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68f94dc8c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 NICOLAS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 NICOLAS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a3807ce6334fbb"/>
      <w:footerReference xmlns:r="http://schemas.openxmlformats.org/officeDocument/2006/relationships" w:type="default" r:id="R92742f07e100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 NICOLAS AS   ·   Org.nr 912 686 639   ·   Moltke Moes vei 3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 NICOLAS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3807ce6334fbb" /><Relationship Type="http://schemas.openxmlformats.org/officeDocument/2006/relationships/footer" Target="/word/footer1.xml" Id="R92742f07e1004d69" /></Relationships>
</file>