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a4ce3c423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JOHNEK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JOHNEK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87b2af2ce41cc"/>
      <w:footerReference xmlns:r="http://schemas.openxmlformats.org/officeDocument/2006/relationships" w:type="default" r:id="Rb6dd2c122cef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JOHNEK REGNSKAP AS   ·   Org.nr 912 765 555   ·   Cecilie Thoresens vei 5C   ·   1153 OSLO   ·   johnek@getmail.no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87b2af2ce41cc" /><Relationship Type="http://schemas.openxmlformats.org/officeDocument/2006/relationships/footer" Target="/word/footer1.xml" Id="Rb6dd2c122cef4d65" /></Relationships>
</file>