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a476d9a95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GUNNAR HOLTH GRUSFORRETNING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HOLTH GRUSFORRETNING AS</w:t>
      </w:r>
    </w:p>
    <w:sectPr>
      <w:headerReference xmlns:r="http://schemas.openxmlformats.org/officeDocument/2006/relationships" w:type="default" r:id="R75bad26ee7764b5c"/>
      <w:footerReference xmlns:r="http://schemas.openxmlformats.org/officeDocument/2006/relationships" w:type="default" r:id="R44af611b9876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HOLTH GRUSFORRETNING AS   ·   Org.nr 912 774 244   ·   Mårvegen 14   ·   2211 KONGSVINGER   ·   Tlf. 62 88 81 33   ·   post@gholth.no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HOLTH GRUSFORRETNING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ad26ee7764b5c" /><Relationship Type="http://schemas.openxmlformats.org/officeDocument/2006/relationships/footer" Target="/word/footer1.xml" Id="R44af611b98764722" /></Relationships>
</file>