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836071cb2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VITEQ AS</w:t>
      </w:r>
    </w:p>
    <w:sectPr>
      <w:headerReference xmlns:r="http://schemas.openxmlformats.org/officeDocument/2006/relationships" w:type="default" r:id="R17585ffc9a774348"/>
      <w:footerReference xmlns:r="http://schemas.openxmlformats.org/officeDocument/2006/relationships" w:type="default" r:id="R4310fc89dc0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AS   ·   Org.nr 912 793 974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85ffc9a774348" /><Relationship Type="http://schemas.openxmlformats.org/officeDocument/2006/relationships/footer" Target="/word/footer1.xml" Id="R4310fc89dc014581" /></Relationships>
</file>