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863c7ae10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BERNTZEN - STATSAUTORISERT REGNSKAPSFØRER</w:t>
      </w:r>
    </w:p>
    <w:sectPr>
      <w:headerReference xmlns:r="http://schemas.openxmlformats.org/officeDocument/2006/relationships" w:type="default" r:id="R36e1cdfe9fd444bb"/>
      <w:footerReference xmlns:r="http://schemas.openxmlformats.org/officeDocument/2006/relationships" w:type="default" r:id="R6680f1c596e4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BERNTZEN - STATSAUTORISERT REGNSKAPSFØRER   ·   Org.nr 912 794 024   ·   Roald Amundsens vei 150   ·   1420 SVARTSKOG   ·   oyvin@revisorberntzen.no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BERNTZEN -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1cdfe9fd444bb" /><Relationship Type="http://schemas.openxmlformats.org/officeDocument/2006/relationships/footer" Target="/word/footer1.xml" Id="R6680f1c596e4418e" /></Relationships>
</file>