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70f27c236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HORNINDAL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HORNINDAL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0875406ae45d5"/>
      <w:footerReference xmlns:r="http://schemas.openxmlformats.org/officeDocument/2006/relationships" w:type="default" r:id="R511537a2eed1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0875406ae45d5" /><Relationship Type="http://schemas.openxmlformats.org/officeDocument/2006/relationships/footer" Target="/word/footer1.xml" Id="R511537a2eed1444e" /></Relationships>
</file>