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2c92d2ecaa46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STUDIO 77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STUDIO 77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c973c1a4994b53"/>
      <w:footerReference xmlns:r="http://schemas.openxmlformats.org/officeDocument/2006/relationships" w:type="default" r:id="R935d100c1a1f40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STUDIO 77 AS   ·   Org.nr 912 818 195   ·   Trosterudveien 49   ·   0778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STUDIO 77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c973c1a4994b53" /><Relationship Type="http://schemas.openxmlformats.org/officeDocument/2006/relationships/footer" Target="/word/footer1.xml" Id="R935d100c1a1f40a2" /></Relationships>
</file>