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2bcc37143a44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FROMA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Furnes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Furnes,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FROMA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bc9e522de34fd2"/>
      <w:footerReference xmlns:r="http://schemas.openxmlformats.org/officeDocument/2006/relationships" w:type="default" r:id="Ree55d947752447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FROMA HOLDING AS   ·   Org.nr 912 837 629   ·   Lyksetvegen 33   ·   2320 FURNES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bc9e522de34fd2" /><Relationship Type="http://schemas.openxmlformats.org/officeDocument/2006/relationships/footer" Target="/word/footer1.xml" Id="Ree55d94775244770" /></Relationships>
</file>