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2f61a72c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PIREN HOLDING AS</w:t>
      </w:r>
    </w:p>
    <w:sectPr>
      <w:headerReference xmlns:r="http://schemas.openxmlformats.org/officeDocument/2006/relationships" w:type="default" r:id="R2ec45469bd0c41ed"/>
      <w:footerReference xmlns:r="http://schemas.openxmlformats.org/officeDocument/2006/relationships" w:type="default" r:id="R780df7d33ec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45469bd0c41ed" /><Relationship Type="http://schemas.openxmlformats.org/officeDocument/2006/relationships/footer" Target="/word/footer1.xml" Id="R780df7d33ec14536" /></Relationships>
</file>