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7cec99ed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ODD KJELL SKJØRLI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ODD KJELL SKJØRLI AS</w:t>
      </w:r>
    </w:p>
    <w:sectPr>
      <w:headerReference xmlns:r="http://schemas.openxmlformats.org/officeDocument/2006/relationships" w:type="default" r:id="R74f816164c574cee"/>
      <w:footerReference xmlns:r="http://schemas.openxmlformats.org/officeDocument/2006/relationships" w:type="default" r:id="R40734bdc53c8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816164c574cee" /><Relationship Type="http://schemas.openxmlformats.org/officeDocument/2006/relationships/footer" Target="/word/footer1.xml" Id="R40734bdc53c8491a" /></Relationships>
</file>