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f5e117712f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BLÅ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BLÅ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ecee487b44c7f"/>
      <w:footerReference xmlns:r="http://schemas.openxmlformats.org/officeDocument/2006/relationships" w:type="default" r:id="R9b23cf29d0fc48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 HOLDING AS   ·   Org.nr 912 893 782   ·   Maridalsveien 10   ·   0178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ecee487b44c7f" /><Relationship Type="http://schemas.openxmlformats.org/officeDocument/2006/relationships/footer" Target="/word/footer1.xml" Id="R9b23cf29d0fc480e" /></Relationships>
</file>