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ff1914dfa048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BEDRIFTSKONTAKT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BEDRIFTSKONTAKT</w:t>
      </w:r>
    </w:p>
    <w:sectPr>
      <w:headerReference xmlns:r="http://schemas.openxmlformats.org/officeDocument/2006/relationships" w:type="default" r:id="R96ff3cd78ace44c5"/>
      <w:footerReference xmlns:r="http://schemas.openxmlformats.org/officeDocument/2006/relationships" w:type="default" r:id="Rb5f214861cc74b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BEDRIFTSKONTAKT   ·   Org.nr 912 966 208   ·   c/o Trygve Tuverud, Askerveien 50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BEDRIFTSKONTAKT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ff3cd78ace44c5" /><Relationship Type="http://schemas.openxmlformats.org/officeDocument/2006/relationships/footer" Target="/word/footer1.xml" Id="Rb5f214861cc74b3d" /></Relationships>
</file>