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df0eb9666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ELPRO ELECTRO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ELPRO ELECTRO AS</w:t>
      </w:r>
    </w:p>
    <w:sectPr>
      <w:headerReference xmlns:r="http://schemas.openxmlformats.org/officeDocument/2006/relationships" w:type="default" r:id="R4fe61d3b7b1b42eb"/>
      <w:footerReference xmlns:r="http://schemas.openxmlformats.org/officeDocument/2006/relationships" w:type="default" r:id="Rfabd3fc736d3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ELPRO ELECTRO AS   ·   Org.nr 912 972 127   ·   Kvithyllveien 185   ·   7100 RISSA   ·   Tlf. 40 00 67 40   ·   post@elpro.no   ·   www.elpro.no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ELPRO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61d3b7b1b42eb" /><Relationship Type="http://schemas.openxmlformats.org/officeDocument/2006/relationships/footer" Target="/word/footer1.xml" Id="Rfabd3fc736d34e0a" /></Relationships>
</file>