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c31072c6e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MURERLAGET AS</w:t>
      </w:r>
    </w:p>
    <w:sectPr>
      <w:headerReference xmlns:r="http://schemas.openxmlformats.org/officeDocument/2006/relationships" w:type="default" r:id="R4cae6b737c9a4842"/>
      <w:footerReference xmlns:r="http://schemas.openxmlformats.org/officeDocument/2006/relationships" w:type="default" r:id="Ra0e14e165df0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e6b737c9a4842" /><Relationship Type="http://schemas.openxmlformats.org/officeDocument/2006/relationships/footer" Target="/word/footer1.xml" Id="Ra0e14e165df04623" /></Relationships>
</file>