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687ed8586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Knapstad,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EL-GENIET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EL-GENIET AS</w:t>
      </w:r>
    </w:p>
    <w:sectPr>
      <w:headerReference xmlns:r="http://schemas.openxmlformats.org/officeDocument/2006/relationships" w:type="default" r:id="R1a29e1129a364e39"/>
      <w:footerReference xmlns:r="http://schemas.openxmlformats.org/officeDocument/2006/relationships" w:type="default" r:id="R51ca39a33e24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9e1129a364e39" /><Relationship Type="http://schemas.openxmlformats.org/officeDocument/2006/relationships/footer" Target="/word/footer1.xml" Id="R51ca39a33e244f3e" /></Relationships>
</file>