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7ea2f8d7b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EL-GENIET AS</w:t>
      </w:r>
    </w:p>
    <w:sectPr>
      <w:headerReference xmlns:r="http://schemas.openxmlformats.org/officeDocument/2006/relationships" w:type="default" r:id="R878e5f2dd51c4dbd"/>
      <w:footerReference xmlns:r="http://schemas.openxmlformats.org/officeDocument/2006/relationships" w:type="default" r:id="Reb96f2a4e97d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e5f2dd51c4dbd" /><Relationship Type="http://schemas.openxmlformats.org/officeDocument/2006/relationships/footer" Target="/word/footer1.xml" Id="Reb96f2a4e97d4bd7" /></Relationships>
</file>