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91cd155b6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 STENSRUD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 STENSRUD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ffbda86edf46d2"/>
      <w:footerReference xmlns:r="http://schemas.openxmlformats.org/officeDocument/2006/relationships" w:type="default" r:id="R0d88ff5884b7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 STENSRUD AS   ·   Org.nr 913 049 470   ·   Tvetervegen 21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 STENSRUD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fbda86edf46d2" /><Relationship Type="http://schemas.openxmlformats.org/officeDocument/2006/relationships/footer" Target="/word/footer1.xml" Id="R0d88ff5884b7434f" /></Relationships>
</file>