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cba63c4cf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GRD 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GRD 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dd07d2898417a"/>
      <w:footerReference xmlns:r="http://schemas.openxmlformats.org/officeDocument/2006/relationships" w:type="default" r:id="R048dd3de78e5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GRD MONTASJE AS   ·   Org.nr 913 065 336   ·   Caspar Storms vei 16   ·   0664 OSLO   ·   post@fenixera.no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GRD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dd07d2898417a" /><Relationship Type="http://schemas.openxmlformats.org/officeDocument/2006/relationships/footer" Target="/word/footer1.xml" Id="R048dd3de78e54f96" /></Relationships>
</file>