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9adfec93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GRD 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GRD MONTASJE AS</w:t>
      </w:r>
    </w:p>
    <w:sectPr>
      <w:headerReference xmlns:r="http://schemas.openxmlformats.org/officeDocument/2006/relationships" w:type="default" r:id="R7f5ce059607243f6"/>
      <w:footerReference xmlns:r="http://schemas.openxmlformats.org/officeDocument/2006/relationships" w:type="default" r:id="Rd40c420b417a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GRD MONTASJE AS   ·   Org.nr 913 065 336   ·   Caspar Storms vei 16   ·   0664 OSLO   ·   post@fenixera.no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GRD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e059607243f6" /><Relationship Type="http://schemas.openxmlformats.org/officeDocument/2006/relationships/footer" Target="/word/footer1.xml" Id="Rd40c420b417a4c00" /></Relationships>
</file>