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f90e62aab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GRD MONTASJE AS</w:t>
      </w:r>
    </w:p>
    <w:sectPr>
      <w:headerReference xmlns:r="http://schemas.openxmlformats.org/officeDocument/2006/relationships" w:type="default" r:id="R9d5de1f02b804b23"/>
      <w:footerReference xmlns:r="http://schemas.openxmlformats.org/officeDocument/2006/relationships" w:type="default" r:id="Rfde6cc88297d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GRD MONTASJE AS   ·   Org.nr 913 065 336   ·   Caspar Storms vei 16   ·   0664 OSLO   ·   post@fenixera.no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GRD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de1f02b804b23" /><Relationship Type="http://schemas.openxmlformats.org/officeDocument/2006/relationships/footer" Target="/word/footer1.xml" Id="Rfde6cc88297d4c45" /></Relationships>
</file>