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b4459ffd0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VIAN RØR AS</w:t>
      </w:r>
    </w:p>
    <w:sectPr>
      <w:headerReference xmlns:r="http://schemas.openxmlformats.org/officeDocument/2006/relationships" w:type="default" r:id="R1d6532fac32a4d28"/>
      <w:footerReference xmlns:r="http://schemas.openxmlformats.org/officeDocument/2006/relationships" w:type="default" r:id="R406ec7ac9520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VIAN RØR AS   ·   Org.nr 913 071 905   ·   Rognbærstien 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532fac32a4d28" /><Relationship Type="http://schemas.openxmlformats.org/officeDocument/2006/relationships/footer" Target="/word/footer1.xml" Id="R406ec7ac95204e24" /></Relationships>
</file>