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e3e24d5ad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KSN INVESTERING AS</w:t>
      </w:r>
    </w:p>
    <w:sectPr>
      <w:headerReference xmlns:r="http://schemas.openxmlformats.org/officeDocument/2006/relationships" w:type="default" r:id="R9c5e731f7a154119"/>
      <w:footerReference xmlns:r="http://schemas.openxmlformats.org/officeDocument/2006/relationships" w:type="default" r:id="R14e1628fb2e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e731f7a154119" /><Relationship Type="http://schemas.openxmlformats.org/officeDocument/2006/relationships/footer" Target="/word/footer1.xml" Id="R14e1628fb2ee495c" /></Relationships>
</file>