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54ab6581e4e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KVALEM HOLDING AS</w:t>
      </w:r>
    </w:p>
    <w:sectPr>
      <w:headerReference xmlns:r="http://schemas.openxmlformats.org/officeDocument/2006/relationships" w:type="default" r:id="R4769920709374cd4"/>
      <w:footerReference xmlns:r="http://schemas.openxmlformats.org/officeDocument/2006/relationships" w:type="default" r:id="Rd7f3e6910b16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KVALEM HOLDING AS   ·   Org.nr 913 096 797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69920709374cd4" /><Relationship Type="http://schemas.openxmlformats.org/officeDocument/2006/relationships/footer" Target="/word/footer1.xml" Id="Rd7f3e6910b1646d2" /></Relationships>
</file>