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ef1a4fb21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REGNSKAPENE AS</w:t>
      </w:r>
    </w:p>
    <w:sectPr>
      <w:headerReference xmlns:r="http://schemas.openxmlformats.org/officeDocument/2006/relationships" w:type="default" r:id="R92b2a345858145a6"/>
      <w:footerReference xmlns:r="http://schemas.openxmlformats.org/officeDocument/2006/relationships" w:type="default" r:id="R0afffb1fd066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REGNSKAPENE AS   ·   Org.nr 913 104 617   ·   Krøgenes bryggevei 19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2a345858145a6" /><Relationship Type="http://schemas.openxmlformats.org/officeDocument/2006/relationships/footer" Target="/word/footer1.xml" Id="R0afffb1fd066449b" /></Relationships>
</file>