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20507ec17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NTH AS</w:t>
      </w:r>
    </w:p>
    <w:sectPr>
      <w:headerReference xmlns:r="http://schemas.openxmlformats.org/officeDocument/2006/relationships" w:type="default" r:id="Rbbe43c6a4a414cee"/>
      <w:footerReference xmlns:r="http://schemas.openxmlformats.org/officeDocument/2006/relationships" w:type="default" r:id="R8e924fa6835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NTH AS   ·   Org.nr 913 119 304   ·   Øyevegen 215   ·   2977 ØYE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43c6a4a414cee" /><Relationship Type="http://schemas.openxmlformats.org/officeDocument/2006/relationships/footer" Target="/word/footer1.xml" Id="R8e924fa6835e497c" /></Relationships>
</file>