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de29a66ef43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NTH AS</w:t>
      </w:r>
    </w:p>
    <w:sectPr>
      <w:headerReference xmlns:r="http://schemas.openxmlformats.org/officeDocument/2006/relationships" w:type="default" r:id="R0d7d935ac01940d4"/>
      <w:footerReference xmlns:r="http://schemas.openxmlformats.org/officeDocument/2006/relationships" w:type="default" r:id="R152be8636cc744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NTH AS   ·   Org.nr 913 119 304   ·   Øyevegen 215   ·   2977 ØYE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d935ac01940d4" /><Relationship Type="http://schemas.openxmlformats.org/officeDocument/2006/relationships/footer" Target="/word/footer1.xml" Id="R152be8636cc744d7" /></Relationships>
</file>