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705d7330d4b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MORTEN P HÅKONSEN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MORTEN P HÅKONSEN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577f3ac4d7450c"/>
      <w:footerReference xmlns:r="http://schemas.openxmlformats.org/officeDocument/2006/relationships" w:type="default" r:id="Re42f224e8e31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MORTEN P HÅKONSEN AS   ·   Org.nr 913 147 111   ·   Kanalveien 15   ·   3127 TØNSBERG   ·   morten@mortenmur.no   ·   www.mortenmur.no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MORTEN P HÅKONSEN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77f3ac4d7450c" /><Relationship Type="http://schemas.openxmlformats.org/officeDocument/2006/relationships/footer" Target="/word/footer1.xml" Id="Re42f224e8e3141c8" /></Relationships>
</file>