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5652ba1cd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H.O BYGG &amp; TØMRERSERVICE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H.O BYGG &amp; TØMRERSERVICE AS</w:t>
      </w:r>
    </w:p>
    <w:sectPr>
      <w:headerReference xmlns:r="http://schemas.openxmlformats.org/officeDocument/2006/relationships" w:type="default" r:id="R6634e11406a74cf0"/>
      <w:footerReference xmlns:r="http://schemas.openxmlformats.org/officeDocument/2006/relationships" w:type="default" r:id="R7de572f8fa3d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H.O BYGG &amp; TØMRERSERVICE AS   ·   Org.nr 913 154 916   ·   Hetlebakkvegen 138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H.O BYGG &amp; TØMRERSERVICE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4e11406a74cf0" /><Relationship Type="http://schemas.openxmlformats.org/officeDocument/2006/relationships/footer" Target="/word/footer1.xml" Id="R7de572f8fa3d4bf2" /></Relationships>
</file>