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24515b0a2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STOMAS HOLDING AS</w:t>
      </w:r>
    </w:p>
    <w:sectPr>
      <w:headerReference xmlns:r="http://schemas.openxmlformats.org/officeDocument/2006/relationships" w:type="default" r:id="Re0145a2f25d34bac"/>
      <w:footerReference xmlns:r="http://schemas.openxmlformats.org/officeDocument/2006/relationships" w:type="default" r:id="R944b93883b5a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STOMAS HOLDING AS   ·   Org.nr 913 167 821   ·   Torget 4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45a2f25d34bac" /><Relationship Type="http://schemas.openxmlformats.org/officeDocument/2006/relationships/footer" Target="/word/footer1.xml" Id="R944b93883b5a42fe" /></Relationships>
</file>