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6e260ae0d4b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MULEKNAUSEN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MULEKNAUSEN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b623e171ef481c"/>
      <w:footerReference xmlns:r="http://schemas.openxmlformats.org/officeDocument/2006/relationships" w:type="default" r:id="Rdd4f695fafc8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MULEKNAUSEN AS   ·   Org.nr 913 183 150   ·   Vetle Mules veg 6   ·   3944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MULEKNAUSEN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623e171ef481c" /><Relationship Type="http://schemas.openxmlformats.org/officeDocument/2006/relationships/footer" Target="/word/footer1.xml" Id="Rdd4f695fafc8417a" /></Relationships>
</file>