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5ee20a424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ZONO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ZONO INVEST AS</w:t>
      </w:r>
    </w:p>
    <w:sectPr>
      <w:headerReference xmlns:r="http://schemas.openxmlformats.org/officeDocument/2006/relationships" w:type="default" r:id="R454c0838ab1546f3"/>
      <w:footerReference xmlns:r="http://schemas.openxmlformats.org/officeDocument/2006/relationships" w:type="default" r:id="Raa508cd45b43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ZONO INVEST AS   ·   Org.nr 913 186 990   ·   Storgaten 32   ·   3126 TØNSBERG   ·   kl@nordialog.no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c0838ab1546f3" /><Relationship Type="http://schemas.openxmlformats.org/officeDocument/2006/relationships/footer" Target="/word/footer1.xml" Id="Raa508cd45b4343ef" /></Relationships>
</file>