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cf38b94f4f49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LIMOUSINE PARTNER OSLO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LIMOUSINE PARTNER OSLO AS</w:t>
      </w:r>
    </w:p>
    <w:sectPr>
      <w:headerReference xmlns:r="http://schemas.openxmlformats.org/officeDocument/2006/relationships" w:type="default" r:id="R16b17e9ecc3a4cce"/>
      <w:footerReference xmlns:r="http://schemas.openxmlformats.org/officeDocument/2006/relationships" w:type="default" r:id="Re0d10cc1a66f4c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LIMOUSINE PARTNER OSLO AS   ·   Org.nr 913 192 109   ·   Nordbyvegen 73   ·   2009 NORDBY   ·   post@limousinepartner.no   ·   www.limousinepartner.no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LIMOUSINE PARTNER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b17e9ecc3a4cce" /><Relationship Type="http://schemas.openxmlformats.org/officeDocument/2006/relationships/footer" Target="/word/footer1.xml" Id="Re0d10cc1a66f4c93" /></Relationships>
</file>