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049cdea10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JOHNSEN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JOHNSEN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97f9401dc47e4"/>
      <w:footerReference xmlns:r="http://schemas.openxmlformats.org/officeDocument/2006/relationships" w:type="default" r:id="R85d0ea95526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JOHNSEN &amp; SØNNER AS   ·   Org.nr 913 206 339   ·   Moseidveien 1   ·   4033 STAVANGER   ·   post@jjs.no   ·   www.jjs.no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JOHNSEN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7f9401dc47e4" /><Relationship Type="http://schemas.openxmlformats.org/officeDocument/2006/relationships/footer" Target="/word/footer1.xml" Id="R85d0ea95526f40b3" /></Relationships>
</file>