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4f672a3ea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FINRO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FINRO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6c0a183fef470d"/>
      <w:footerReference xmlns:r="http://schemas.openxmlformats.org/officeDocument/2006/relationships" w:type="default" r:id="R4138c63ffa6b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FINRO AS   ·   Org.nr 913 227 867   ·   Waldemars hage 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FINRO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c0a183fef470d" /><Relationship Type="http://schemas.openxmlformats.org/officeDocument/2006/relationships/footer" Target="/word/footer1.xml" Id="R4138c63ffa6b41e6" /></Relationships>
</file>