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9b8653e52d4e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STRUCTOR LILLEHAMMER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Lillehammer,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STRUCTOR LILLEHAMMER AS</w:t>
      </w:r>
    </w:p>
    <w:sectPr>
      <w:headerReference xmlns:r="http://schemas.openxmlformats.org/officeDocument/2006/relationships" w:type="default" r:id="R2f2feb0d7f3a4548"/>
      <w:footerReference xmlns:r="http://schemas.openxmlformats.org/officeDocument/2006/relationships" w:type="default" r:id="R7f753444e4754f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STRUCTOR LILLEHAMMER AS   ·   Org.nr 913 254 449   ·   Fåberggata 126   ·   2615 LILLEHAMMER   ·   jan.ove.holmen@structor.no   ·   www.structor.no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STRUCTOR LILLEHAMMER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2feb0d7f3a4548" /><Relationship Type="http://schemas.openxmlformats.org/officeDocument/2006/relationships/footer" Target="/word/footer1.xml" Id="R7f753444e4754fa9" /></Relationships>
</file>