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43cadf851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 NORGE AS</w:t>
      </w:r>
    </w:p>
    <w:sectPr>
      <w:headerReference xmlns:r="http://schemas.openxmlformats.org/officeDocument/2006/relationships" w:type="default" r:id="Re5e7c34e987445ee"/>
      <w:footerReference xmlns:r="http://schemas.openxmlformats.org/officeDocument/2006/relationships" w:type="default" r:id="R1558bd096783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 NORGE AS   ·   Org.nr 913 255 682   ·   Hausmanns gate 6   ·   0186 OSLO   ·   Tlf. +4531765841   ·   lfh@sla.dk   ·   www.sla.dk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7c34e987445ee" /><Relationship Type="http://schemas.openxmlformats.org/officeDocument/2006/relationships/footer" Target="/word/footer1.xml" Id="R1558bd0967834738" /></Relationships>
</file>