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574c571944d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 ING BRAATHEN-SØMME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 ING BRAATHEN-SØMME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d57a04452841f6"/>
      <w:footerReference xmlns:r="http://schemas.openxmlformats.org/officeDocument/2006/relationships" w:type="default" r:id="R494c37f90c38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 ING BRAATHEN-SØMME AS   ·   Org.nr 913 316 576   ·   Svelvikveien 65D   ·   3039 DRAMMEN   ·   post@braathensomme.no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 ING BRAATHEN-SØMME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57a04452841f6" /><Relationship Type="http://schemas.openxmlformats.org/officeDocument/2006/relationships/footer" Target="/word/footer1.xml" Id="R494c37f90c3848aa" /></Relationships>
</file>