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f4cc852bc4e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 PUNTA 27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 PUNTA 27 AS</w:t>
      </w:r>
    </w:p>
    <w:sectPr>
      <w:headerReference xmlns:r="http://schemas.openxmlformats.org/officeDocument/2006/relationships" w:type="default" r:id="R2a67ea1bef324fcf"/>
      <w:footerReference xmlns:r="http://schemas.openxmlformats.org/officeDocument/2006/relationships" w:type="default" r:id="R7a18b3bbe880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PUNTA 27 AS   ·   Org.nr 913 346 300   ·   Folkvordveien 153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PUNTA 27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7ea1bef324fcf" /><Relationship Type="http://schemas.openxmlformats.org/officeDocument/2006/relationships/footer" Target="/word/footer1.xml" Id="R7a18b3bbe8804ab4" /></Relationships>
</file>