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5029344ac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e09e27a480417f"/>
      <w:footerReference xmlns:r="http://schemas.openxmlformats.org/officeDocument/2006/relationships" w:type="default" r:id="Red74ef1e6c92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ACCOUNTING AS   ·   Org.nr 913 397 460   ·   c/o Spaces Stortorvet, Stortorvet 7   ·   0155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09e27a480417f" /><Relationship Type="http://schemas.openxmlformats.org/officeDocument/2006/relationships/footer" Target="/word/footer1.xml" Id="Red74ef1e6c92432f" /></Relationships>
</file>