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34cf9552c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 ENGAN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Innhavet, 28.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41013e7e4ab94ff9"/>
      <w:footerReference xmlns:r="http://schemas.openxmlformats.org/officeDocument/2006/relationships" w:type="default" r:id="R9c5dff435dcd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13e7e4ab94ff9" /><Relationship Type="http://schemas.openxmlformats.org/officeDocument/2006/relationships/footer" Target="/word/footer1.xml" Id="R9c5dff435dcd4100" /></Relationships>
</file>