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475d91f03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CHRISTER SUNDSTRØM AS</w:t>
      </w:r>
    </w:p>
    <w:sectPr>
      <w:headerReference xmlns:r="http://schemas.openxmlformats.org/officeDocument/2006/relationships" w:type="default" r:id="Rb56623a5c97943c8"/>
      <w:footerReference xmlns:r="http://schemas.openxmlformats.org/officeDocument/2006/relationships" w:type="default" r:id="R07da6a997b01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SUNDSTRØM AS   ·   Org.nr 913 456 432   ·   Nerskogbakken 10   ·   9517 ALTA   ·   post@cs-rorservice.no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SUNDSTRØM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623a5c97943c8" /><Relationship Type="http://schemas.openxmlformats.org/officeDocument/2006/relationships/footer" Target="/word/footer1.xml" Id="R07da6a997b014fc0" /></Relationships>
</file>