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30c01431f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BYGG1 VIKERSUND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BYGG1 VIKERSUND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3a9c917eb4ea0"/>
      <w:footerReference xmlns:r="http://schemas.openxmlformats.org/officeDocument/2006/relationships" w:type="default" r:id="R07d4efc16ebe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BYGG1 VIKERSUND AS   ·   Org.nr 913 508 319   ·   Austadveien 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BYGG1 VIKERSUND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a9c917eb4ea0" /><Relationship Type="http://schemas.openxmlformats.org/officeDocument/2006/relationships/footer" Target="/word/footer1.xml" Id="R07d4efc16ebe4e4b" /></Relationships>
</file>