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d76577583349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NOENLUNDE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NOENLUNDE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cf06cc84b64b7a"/>
      <w:footerReference xmlns:r="http://schemas.openxmlformats.org/officeDocument/2006/relationships" w:type="default" r:id="R2bb9d738e7f243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NOENLUNDE AS   ·   Org.nr 913 514 963   ·   Båtstangveien 61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NOENLUNDE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cf06cc84b64b7a" /><Relationship Type="http://schemas.openxmlformats.org/officeDocument/2006/relationships/footer" Target="/word/footer1.xml" Id="R2bb9d738e7f2432f" /></Relationships>
</file>