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61c66c01b45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KRÅKO INVEST AS</w:t>
      </w:r>
    </w:p>
    <w:sectPr>
      <w:headerReference xmlns:r="http://schemas.openxmlformats.org/officeDocument/2006/relationships" w:type="default" r:id="R79fbd66ae8ea444b"/>
      <w:footerReference xmlns:r="http://schemas.openxmlformats.org/officeDocument/2006/relationships" w:type="default" r:id="R41fe7ef2fb78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KRÅKO INVEST AS   ·   Org.nr 913 534 530   ·   Bekkeveien 25   ·   5096 BERGEN   ·   kraakoinvestas@gmail.com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bd66ae8ea444b" /><Relationship Type="http://schemas.openxmlformats.org/officeDocument/2006/relationships/footer" Target="/word/footer1.xml" Id="R41fe7ef2fb7847cb" /></Relationships>
</file>