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f79afc0e7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CONSULTING 4 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CONSULTING 4 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843622d034471"/>
      <w:footerReference xmlns:r="http://schemas.openxmlformats.org/officeDocument/2006/relationships" w:type="default" r:id="Rbc618d6fa229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CONSULTING 4 U AS   ·   Org.nr 913 574 559   ·   Vågshaugen 12   ·   5209 OS   ·   tommy.hjelle@bkkfiber.no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CONSULTING 4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843622d034471" /><Relationship Type="http://schemas.openxmlformats.org/officeDocument/2006/relationships/footer" Target="/word/footer1.xml" Id="Rbc618d6fa2294f99" /></Relationships>
</file>