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b582e7ce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UNISOL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Bybrua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Bybrua,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UNISOL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3c16d9d8e4f9f"/>
      <w:footerReference xmlns:r="http://schemas.openxmlformats.org/officeDocument/2006/relationships" w:type="default" r:id="R32034c5e4ac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3c16d9d8e4f9f" /><Relationship Type="http://schemas.openxmlformats.org/officeDocument/2006/relationships/footer" Target="/word/footer1.xml" Id="R32034c5e4ac14ae3" /></Relationships>
</file>