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670e86dee742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Straume,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VALLESTAD BYGG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VALLESTAD BYGG AS</w:t>
      </w:r>
    </w:p>
    <w:sectPr>
      <w:headerReference xmlns:r="http://schemas.openxmlformats.org/officeDocument/2006/relationships" w:type="default" r:id="R1da1e9a91c1e47bf"/>
      <w:footerReference xmlns:r="http://schemas.openxmlformats.org/officeDocument/2006/relationships" w:type="default" r:id="R2350277bb85a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VALLESTAD BYGG AS   ·   Org.nr 913 980 158   ·   Sartorvegen 10   ·   5353 STRAUME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VALLESTAD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1e9a91c1e47bf" /><Relationship Type="http://schemas.openxmlformats.org/officeDocument/2006/relationships/footer" Target="/word/footer1.xml" Id="R2350277bb85a4d70" /></Relationships>
</file>