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aac86698f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HOLDING AS</w:t>
      </w:r>
    </w:p>
    <w:sectPr>
      <w:headerReference xmlns:r="http://schemas.openxmlformats.org/officeDocument/2006/relationships" w:type="default" r:id="R0952e830caf1416e"/>
      <w:footerReference xmlns:r="http://schemas.openxmlformats.org/officeDocument/2006/relationships" w:type="default" r:id="R1339a146c4a1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HOLDING AS   ·   Org.nr 914 040 701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2e830caf1416e" /><Relationship Type="http://schemas.openxmlformats.org/officeDocument/2006/relationships/footer" Target="/word/footer1.xml" Id="R1339a146c4a14315" /></Relationships>
</file>