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cca134c29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BAIAS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BAIAS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966e32d874773"/>
      <w:footerReference xmlns:r="http://schemas.openxmlformats.org/officeDocument/2006/relationships" w:type="default" r:id="R9498a2a4931b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966e32d874773" /><Relationship Type="http://schemas.openxmlformats.org/officeDocument/2006/relationships/footer" Target="/word/footer1.xml" Id="R9498a2a4931b4c1a" /></Relationships>
</file>