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fe62768c6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BYGGRÅDGIVNING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BYGGRÅDGIVNING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b3f14706d47bb"/>
      <w:footerReference xmlns:r="http://schemas.openxmlformats.org/officeDocument/2006/relationships" w:type="default" r:id="Recc0c1a4a255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BYGGRÅDGIVNING AS   ·   Org.nr 914 086 027   ·   Marmorveien 10B   ·   9801 VADSØ   ·   rune.harila@finnmarkbyggradgivning.no   ·   www.finnmarkbyggradgivning.no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BYGGRÅDGIVNING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b3f14706d47bb" /><Relationship Type="http://schemas.openxmlformats.org/officeDocument/2006/relationships/footer" Target="/word/footer1.xml" Id="Recc0c1a4a2554b5b" /></Relationships>
</file>